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5B" w:rsidRDefault="006B085B" w:rsidP="006B085B">
      <w:pPr>
        <w:tabs>
          <w:tab w:val="left" w:pos="0"/>
        </w:tabs>
        <w:jc w:val="both"/>
        <w:rPr>
          <w:b/>
          <w:szCs w:val="28"/>
        </w:rPr>
      </w:pPr>
    </w:p>
    <w:p w:rsidR="006B085B" w:rsidRDefault="006B085B" w:rsidP="006B085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6B085B" w:rsidRDefault="007839BB" w:rsidP="006B085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</w:t>
      </w:r>
      <w:r w:rsidR="006B085B">
        <w:t xml:space="preserve"> tel. 0907 554031, e-mail: </w:t>
      </w:r>
      <w:hyperlink r:id="rId6" w:history="1">
        <w:r w:rsidR="006B085B">
          <w:rPr>
            <w:rStyle w:val="Hypertextovprepojenie"/>
          </w:rPr>
          <w:t>agenturaria@tn.psg.sk</w:t>
        </w:r>
      </w:hyperlink>
      <w:r w:rsidR="006B085B">
        <w:rPr>
          <w:rStyle w:val="Hypertextovprepojenie"/>
        </w:rPr>
        <w:t xml:space="preserve">, </w:t>
      </w:r>
      <w:hyperlink r:id="rId7" w:history="1">
        <w:r w:rsidR="006B085B">
          <w:rPr>
            <w:rStyle w:val="Hypertextovprepojenie"/>
          </w:rPr>
          <w:t>agenturaria@gmail.com</w:t>
        </w:r>
      </w:hyperlink>
    </w:p>
    <w:p w:rsidR="006B085B" w:rsidRDefault="006B085B" w:rsidP="006B085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</w:t>
      </w:r>
      <w:r w:rsidR="007839BB">
        <w:t xml:space="preserve">            </w:t>
      </w:r>
      <w:r>
        <w:t xml:space="preserve">  IČO: 47073497             </w:t>
      </w:r>
      <w:r w:rsidR="007839BB">
        <w:t xml:space="preserve">                               </w:t>
      </w:r>
      <w:r>
        <w:t xml:space="preserve">   DIČ: 2023733030              </w:t>
      </w:r>
    </w:p>
    <w:p w:rsidR="006B085B" w:rsidRDefault="006B085B" w:rsidP="006B085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6B085B" w:rsidRDefault="006B085B" w:rsidP="006B085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6B085B" w:rsidRDefault="006B085B" w:rsidP="006B085B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</w:t>
      </w:r>
    </w:p>
    <w:p w:rsidR="006B085B" w:rsidRDefault="006B085B" w:rsidP="006B085B">
      <w:pPr>
        <w:tabs>
          <w:tab w:val="left" w:pos="0"/>
        </w:tabs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                  * *  *  *  *  *  *</w:t>
      </w:r>
    </w:p>
    <w:p w:rsidR="006B085B" w:rsidRDefault="006B085B" w:rsidP="006B085B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>*202</w:t>
      </w:r>
      <w:r w:rsidR="00DD0070">
        <w:rPr>
          <w:b/>
          <w:sz w:val="36"/>
          <w:szCs w:val="32"/>
        </w:rPr>
        <w:t>2</w:t>
      </w:r>
      <w:r>
        <w:rPr>
          <w:b/>
          <w:sz w:val="36"/>
          <w:szCs w:val="32"/>
        </w:rPr>
        <w:t>0</w:t>
      </w:r>
      <w:r w:rsidR="007052E9">
        <w:rPr>
          <w:b/>
          <w:sz w:val="36"/>
          <w:szCs w:val="32"/>
        </w:rPr>
        <w:t>1</w:t>
      </w:r>
      <w:r>
        <w:rPr>
          <w:b/>
          <w:sz w:val="36"/>
          <w:szCs w:val="32"/>
        </w:rPr>
        <w:t>*           Mzdová učtáreň v roku 202</w:t>
      </w:r>
      <w:r w:rsidR="00221816">
        <w:rPr>
          <w:b/>
          <w:sz w:val="36"/>
          <w:szCs w:val="32"/>
        </w:rPr>
        <w:t>2</w:t>
      </w:r>
    </w:p>
    <w:p w:rsidR="006B085B" w:rsidRDefault="006B085B" w:rsidP="006B085B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>
        <w:rPr>
          <w:b/>
          <w:i/>
          <w:sz w:val="32"/>
          <w:szCs w:val="32"/>
        </w:rPr>
        <w:t>Lektor:   Pšenková Júlia, Bratislava</w:t>
      </w:r>
    </w:p>
    <w:p w:rsidR="006B085B" w:rsidRDefault="006B085B" w:rsidP="006B085B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Termín:                     </w:t>
      </w:r>
      <w:r w:rsidR="007052E9">
        <w:rPr>
          <w:b/>
          <w:i/>
          <w:sz w:val="28"/>
          <w:szCs w:val="32"/>
        </w:rPr>
        <w:t>1</w:t>
      </w:r>
      <w:r w:rsidR="007839BB">
        <w:rPr>
          <w:b/>
          <w:i/>
          <w:sz w:val="28"/>
          <w:szCs w:val="32"/>
        </w:rPr>
        <w:t>0</w:t>
      </w:r>
      <w:r>
        <w:rPr>
          <w:b/>
          <w:i/>
          <w:sz w:val="28"/>
          <w:szCs w:val="32"/>
        </w:rPr>
        <w:t>. január  202</w:t>
      </w:r>
      <w:r w:rsidR="00155D35">
        <w:rPr>
          <w:b/>
          <w:i/>
          <w:sz w:val="28"/>
          <w:szCs w:val="32"/>
        </w:rPr>
        <w:t>2</w:t>
      </w:r>
      <w:r>
        <w:rPr>
          <w:b/>
          <w:i/>
          <w:sz w:val="28"/>
          <w:szCs w:val="32"/>
        </w:rPr>
        <w:t xml:space="preserve"> </w:t>
      </w:r>
      <w:r>
        <w:rPr>
          <w:i/>
          <w:szCs w:val="32"/>
        </w:rPr>
        <w:t xml:space="preserve">  / </w:t>
      </w:r>
      <w:r w:rsidR="007052E9">
        <w:rPr>
          <w:i/>
          <w:szCs w:val="32"/>
        </w:rPr>
        <w:t xml:space="preserve">pondelok </w:t>
      </w:r>
      <w:r>
        <w:rPr>
          <w:i/>
          <w:szCs w:val="32"/>
        </w:rPr>
        <w:t>/  začiatok od 8.30 hod .</w:t>
      </w:r>
    </w:p>
    <w:p w:rsidR="006B085B" w:rsidRDefault="006B085B" w:rsidP="007052E9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:  </w:t>
      </w:r>
      <w:r w:rsidR="007052E9">
        <w:rPr>
          <w:b/>
          <w:i/>
          <w:sz w:val="28"/>
        </w:rPr>
        <w:t xml:space="preserve">                  Posádkový klub /Dom armády/ Hviezdoslavova 16,TN</w:t>
      </w:r>
    </w:p>
    <w:p w:rsidR="007839BB" w:rsidRDefault="00155D35" w:rsidP="007052E9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</w:t>
      </w:r>
      <w:r w:rsidR="007839BB">
        <w:rPr>
          <w:b/>
          <w:i/>
          <w:sz w:val="28"/>
        </w:rPr>
        <w:t>Zabezpečíme prezenčnú formu aj videozáznam, v prípade</w:t>
      </w:r>
    </w:p>
    <w:p w:rsidR="00155D35" w:rsidRDefault="007839BB" w:rsidP="007052E9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</w:t>
      </w:r>
      <w:r w:rsidR="00221816">
        <w:rPr>
          <w:b/>
          <w:i/>
          <w:sz w:val="28"/>
        </w:rPr>
        <w:t>m</w:t>
      </w:r>
      <w:r>
        <w:rPr>
          <w:b/>
          <w:i/>
          <w:sz w:val="28"/>
        </w:rPr>
        <w:t>imoriadnych opatrení iba videozáznam školenia</w:t>
      </w:r>
      <w:r w:rsidR="00155D35">
        <w:rPr>
          <w:b/>
          <w:i/>
          <w:sz w:val="28"/>
        </w:rPr>
        <w:t xml:space="preserve"> </w:t>
      </w:r>
    </w:p>
    <w:p w:rsidR="007839BB" w:rsidRDefault="007839BB" w:rsidP="007052E9">
      <w:pPr>
        <w:tabs>
          <w:tab w:val="left" w:pos="0"/>
        </w:tabs>
        <w:jc w:val="both"/>
        <w:rPr>
          <w:b/>
          <w:sz w:val="28"/>
          <w:u w:val="single"/>
        </w:rPr>
      </w:pPr>
    </w:p>
    <w:p w:rsidR="00155D35" w:rsidRPr="00155D35" w:rsidRDefault="00155D35" w:rsidP="007052E9">
      <w:pPr>
        <w:tabs>
          <w:tab w:val="left" w:pos="0"/>
        </w:tabs>
        <w:jc w:val="both"/>
        <w:rPr>
          <w:b/>
          <w:sz w:val="28"/>
          <w:u w:val="single"/>
        </w:rPr>
      </w:pPr>
      <w:r w:rsidRPr="00155D35">
        <w:rPr>
          <w:b/>
          <w:sz w:val="28"/>
          <w:u w:val="single"/>
        </w:rPr>
        <w:t>Upozornenie: od augusta 2021 Agentúra RIA nie je platiteľom DPH</w:t>
      </w:r>
    </w:p>
    <w:p w:rsidR="007052E9" w:rsidRDefault="007052E9" w:rsidP="007052E9">
      <w:pPr>
        <w:tabs>
          <w:tab w:val="left" w:pos="0"/>
        </w:tabs>
        <w:jc w:val="both"/>
        <w:rPr>
          <w:i/>
          <w:sz w:val="24"/>
        </w:rPr>
      </w:pPr>
    </w:p>
    <w:p w:rsidR="006B085B" w:rsidRDefault="006B085B" w:rsidP="006B08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i/>
          <w:sz w:val="28"/>
        </w:rPr>
        <w:t xml:space="preserve"> </w:t>
      </w: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155D35" w:rsidRPr="00155D35" w:rsidRDefault="006B085B" w:rsidP="006B085B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 w:rsidRPr="00155D35">
        <w:rPr>
          <w:b/>
          <w:sz w:val="22"/>
          <w:szCs w:val="28"/>
        </w:rPr>
        <w:t xml:space="preserve">základný účastnícky poplatok na osobu je </w:t>
      </w:r>
      <w:r w:rsidR="00155D35" w:rsidRPr="00155D35">
        <w:rPr>
          <w:b/>
          <w:sz w:val="22"/>
          <w:szCs w:val="28"/>
        </w:rPr>
        <w:t>5</w:t>
      </w:r>
      <w:r w:rsidR="00155D35">
        <w:rPr>
          <w:b/>
          <w:sz w:val="22"/>
          <w:szCs w:val="28"/>
        </w:rPr>
        <w:t>0</w:t>
      </w:r>
      <w:r w:rsidRPr="00155D35">
        <w:rPr>
          <w:b/>
          <w:sz w:val="22"/>
          <w:szCs w:val="28"/>
        </w:rPr>
        <w:t xml:space="preserve"> euro </w:t>
      </w:r>
      <w:r w:rsidR="00155D35" w:rsidRPr="00155D35">
        <w:rPr>
          <w:b/>
          <w:sz w:val="22"/>
          <w:szCs w:val="28"/>
        </w:rPr>
        <w:t xml:space="preserve"> bez DPH</w:t>
      </w:r>
      <w:r w:rsidRPr="00155D35">
        <w:rPr>
          <w:b/>
          <w:sz w:val="22"/>
          <w:szCs w:val="28"/>
        </w:rPr>
        <w:t xml:space="preserve"> </w:t>
      </w:r>
    </w:p>
    <w:p w:rsidR="006B085B" w:rsidRPr="00155D35" w:rsidRDefault="006B085B" w:rsidP="006B085B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 w:rsidRPr="00155D35">
        <w:rPr>
          <w:b/>
          <w:sz w:val="22"/>
          <w:szCs w:val="28"/>
        </w:rPr>
        <w:t xml:space="preserve">Ak sa prihlásite </w:t>
      </w:r>
      <w:r w:rsidRPr="00E77202">
        <w:rPr>
          <w:b/>
          <w:sz w:val="22"/>
          <w:szCs w:val="28"/>
          <w:u w:val="single"/>
        </w:rPr>
        <w:t>do</w:t>
      </w:r>
      <w:r w:rsidR="001824EC" w:rsidRPr="00E77202">
        <w:rPr>
          <w:b/>
          <w:sz w:val="22"/>
          <w:szCs w:val="28"/>
          <w:u w:val="single"/>
        </w:rPr>
        <w:t xml:space="preserve"> 15.12.</w:t>
      </w:r>
      <w:r w:rsidR="00E77202" w:rsidRPr="00E77202">
        <w:rPr>
          <w:b/>
          <w:sz w:val="22"/>
          <w:szCs w:val="28"/>
          <w:u w:val="single"/>
        </w:rPr>
        <w:t xml:space="preserve"> 2021</w:t>
      </w:r>
      <w:r w:rsidR="001824EC">
        <w:rPr>
          <w:b/>
          <w:sz w:val="22"/>
          <w:szCs w:val="28"/>
        </w:rPr>
        <w:t xml:space="preserve">  </w:t>
      </w:r>
      <w:r w:rsidRPr="00155D35">
        <w:rPr>
          <w:b/>
          <w:sz w:val="22"/>
          <w:szCs w:val="28"/>
        </w:rPr>
        <w:t xml:space="preserve"> a uhradíte </w:t>
      </w:r>
      <w:proofErr w:type="spellStart"/>
      <w:r w:rsidRPr="00155D35">
        <w:rPr>
          <w:b/>
          <w:sz w:val="22"/>
          <w:szCs w:val="28"/>
        </w:rPr>
        <w:t>úč</w:t>
      </w:r>
      <w:proofErr w:type="spellEnd"/>
      <w:r w:rsidRPr="00155D35">
        <w:rPr>
          <w:b/>
          <w:sz w:val="22"/>
          <w:szCs w:val="28"/>
        </w:rPr>
        <w:t>. poplatok do 0</w:t>
      </w:r>
      <w:r w:rsidR="007839BB">
        <w:rPr>
          <w:b/>
          <w:sz w:val="22"/>
          <w:szCs w:val="28"/>
        </w:rPr>
        <w:t>7</w:t>
      </w:r>
      <w:r w:rsidRPr="00155D35">
        <w:rPr>
          <w:b/>
          <w:sz w:val="22"/>
          <w:szCs w:val="28"/>
        </w:rPr>
        <w:t>. januára 202</w:t>
      </w:r>
      <w:r w:rsidR="00155D35">
        <w:rPr>
          <w:b/>
          <w:sz w:val="22"/>
          <w:szCs w:val="28"/>
        </w:rPr>
        <w:t>2</w:t>
      </w:r>
      <w:r w:rsidRPr="00155D35">
        <w:rPr>
          <w:b/>
          <w:sz w:val="22"/>
          <w:szCs w:val="28"/>
        </w:rPr>
        <w:t xml:space="preserve">   je </w:t>
      </w:r>
      <w:proofErr w:type="spellStart"/>
      <w:r w:rsidRPr="00155D35">
        <w:rPr>
          <w:b/>
          <w:sz w:val="22"/>
          <w:szCs w:val="28"/>
        </w:rPr>
        <w:t>úč</w:t>
      </w:r>
      <w:proofErr w:type="spellEnd"/>
      <w:r w:rsidRPr="00155D35">
        <w:rPr>
          <w:b/>
          <w:sz w:val="22"/>
          <w:szCs w:val="28"/>
        </w:rPr>
        <w:t xml:space="preserve">. poplatok </w:t>
      </w:r>
      <w:r w:rsidR="00155D35">
        <w:rPr>
          <w:b/>
          <w:sz w:val="22"/>
          <w:szCs w:val="28"/>
        </w:rPr>
        <w:t>4</w:t>
      </w:r>
      <w:r w:rsidR="001824EC">
        <w:rPr>
          <w:b/>
          <w:sz w:val="22"/>
          <w:szCs w:val="28"/>
        </w:rPr>
        <w:t>0</w:t>
      </w:r>
      <w:r w:rsidR="00155D35">
        <w:rPr>
          <w:b/>
          <w:sz w:val="22"/>
          <w:szCs w:val="28"/>
        </w:rPr>
        <w:t xml:space="preserve"> </w:t>
      </w:r>
      <w:r w:rsidRPr="00155D35">
        <w:rPr>
          <w:b/>
          <w:sz w:val="22"/>
          <w:szCs w:val="28"/>
        </w:rPr>
        <w:t xml:space="preserve">eur  </w:t>
      </w:r>
      <w:r w:rsidR="00155D35">
        <w:rPr>
          <w:b/>
          <w:sz w:val="22"/>
          <w:szCs w:val="28"/>
        </w:rPr>
        <w:t>/ osoba – bez DPH</w:t>
      </w:r>
      <w:r w:rsidR="001824EC">
        <w:rPr>
          <w:b/>
          <w:sz w:val="22"/>
          <w:szCs w:val="28"/>
        </w:rPr>
        <w:t xml:space="preserve">, ak sa prihlásite </w:t>
      </w:r>
      <w:r w:rsidR="001824EC" w:rsidRPr="00E77202">
        <w:rPr>
          <w:b/>
          <w:sz w:val="22"/>
          <w:szCs w:val="28"/>
          <w:u w:val="single"/>
        </w:rPr>
        <w:t>po 15.12.</w:t>
      </w:r>
      <w:r w:rsidR="00E77202" w:rsidRPr="00E77202">
        <w:rPr>
          <w:b/>
          <w:sz w:val="22"/>
          <w:szCs w:val="28"/>
          <w:u w:val="single"/>
        </w:rPr>
        <w:t xml:space="preserve"> 2021</w:t>
      </w:r>
      <w:r w:rsidR="001824EC">
        <w:rPr>
          <w:b/>
          <w:sz w:val="22"/>
          <w:szCs w:val="28"/>
        </w:rPr>
        <w:t xml:space="preserve">  a uhradíte </w:t>
      </w:r>
      <w:proofErr w:type="spellStart"/>
      <w:r w:rsidR="001824EC">
        <w:rPr>
          <w:b/>
          <w:sz w:val="22"/>
          <w:szCs w:val="28"/>
        </w:rPr>
        <w:t>úč</w:t>
      </w:r>
      <w:proofErr w:type="spellEnd"/>
      <w:r w:rsidR="001824EC">
        <w:rPr>
          <w:b/>
          <w:sz w:val="22"/>
          <w:szCs w:val="28"/>
        </w:rPr>
        <w:t xml:space="preserve">. poplatok do </w:t>
      </w:r>
      <w:r w:rsidR="007839BB">
        <w:rPr>
          <w:b/>
          <w:sz w:val="22"/>
          <w:szCs w:val="28"/>
        </w:rPr>
        <w:t>7</w:t>
      </w:r>
      <w:r w:rsidR="001824EC">
        <w:rPr>
          <w:b/>
          <w:sz w:val="22"/>
          <w:szCs w:val="28"/>
        </w:rPr>
        <w:t>.1.202</w:t>
      </w:r>
      <w:r w:rsidR="00221816">
        <w:rPr>
          <w:b/>
          <w:sz w:val="22"/>
          <w:szCs w:val="28"/>
        </w:rPr>
        <w:t>2</w:t>
      </w:r>
      <w:r w:rsidR="001824EC">
        <w:rPr>
          <w:b/>
          <w:sz w:val="22"/>
          <w:szCs w:val="28"/>
        </w:rPr>
        <w:t xml:space="preserve"> bude </w:t>
      </w:r>
      <w:proofErr w:type="spellStart"/>
      <w:r w:rsidR="001824EC">
        <w:rPr>
          <w:b/>
          <w:sz w:val="22"/>
          <w:szCs w:val="28"/>
        </w:rPr>
        <w:t>úč</w:t>
      </w:r>
      <w:proofErr w:type="spellEnd"/>
      <w:r w:rsidR="001824EC">
        <w:rPr>
          <w:b/>
          <w:sz w:val="22"/>
          <w:szCs w:val="28"/>
        </w:rPr>
        <w:t xml:space="preserve">. poplatok 45 eur bez DPH, Po termíne </w:t>
      </w:r>
      <w:r w:rsidR="007839BB">
        <w:rPr>
          <w:b/>
          <w:sz w:val="22"/>
          <w:szCs w:val="28"/>
        </w:rPr>
        <w:t xml:space="preserve">7.1.2022 </w:t>
      </w:r>
      <w:r w:rsidR="001824EC">
        <w:rPr>
          <w:b/>
          <w:sz w:val="22"/>
          <w:szCs w:val="28"/>
        </w:rPr>
        <w:t xml:space="preserve"> bude </w:t>
      </w:r>
      <w:proofErr w:type="spellStart"/>
      <w:r w:rsidR="001824EC">
        <w:rPr>
          <w:b/>
          <w:sz w:val="22"/>
          <w:szCs w:val="28"/>
        </w:rPr>
        <w:t>úč</w:t>
      </w:r>
      <w:proofErr w:type="spellEnd"/>
      <w:r w:rsidR="001824EC">
        <w:rPr>
          <w:b/>
          <w:sz w:val="22"/>
          <w:szCs w:val="28"/>
        </w:rPr>
        <w:t xml:space="preserve">. poplatok 50 eur bez DPH </w:t>
      </w:r>
    </w:p>
    <w:p w:rsidR="006B085B" w:rsidRDefault="006B085B" w:rsidP="006B085B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</w:t>
      </w:r>
      <w:r w:rsidR="007839BB">
        <w:rPr>
          <w:b/>
          <w:szCs w:val="28"/>
        </w:rPr>
        <w:t>5</w:t>
      </w:r>
      <w:r>
        <w:rPr>
          <w:b/>
          <w:szCs w:val="28"/>
        </w:rPr>
        <w:t xml:space="preserve"> euro/osoba/seminár  pri účasti </w:t>
      </w:r>
      <w:r w:rsidR="007839BB">
        <w:rPr>
          <w:b/>
          <w:szCs w:val="28"/>
        </w:rPr>
        <w:t>3</w:t>
      </w:r>
      <w:r>
        <w:rPr>
          <w:b/>
          <w:szCs w:val="28"/>
        </w:rPr>
        <w:t xml:space="preserve"> a viac poslucháčov  na jednom seminári z jednej firmy platí neobmedzene. </w:t>
      </w:r>
    </w:p>
    <w:p w:rsidR="006B085B" w:rsidRDefault="006B085B" w:rsidP="006B085B">
      <w:pPr>
        <w:tabs>
          <w:tab w:val="left" w:pos="0"/>
        </w:tabs>
        <w:jc w:val="both"/>
        <w:rPr>
          <w:sz w:val="24"/>
          <w:szCs w:val="28"/>
        </w:rPr>
      </w:pPr>
    </w:p>
    <w:p w:rsidR="007052E9" w:rsidRDefault="006B085B" w:rsidP="006B085B">
      <w:pPr>
        <w:tabs>
          <w:tab w:val="left" w:pos="0"/>
        </w:tabs>
        <w:jc w:val="both"/>
        <w:rPr>
          <w:b/>
          <w:szCs w:val="28"/>
        </w:rPr>
      </w:pPr>
      <w:r>
        <w:rPr>
          <w:b/>
          <w:sz w:val="24"/>
          <w:szCs w:val="28"/>
        </w:rPr>
        <w:t xml:space="preserve">Každoročne organizujeme v januári seminár pre  mzdové účtovníčky s p. </w:t>
      </w:r>
      <w:proofErr w:type="spellStart"/>
      <w:r>
        <w:rPr>
          <w:b/>
          <w:sz w:val="24"/>
          <w:szCs w:val="28"/>
        </w:rPr>
        <w:t>Pšenkovou</w:t>
      </w:r>
      <w:proofErr w:type="spellEnd"/>
      <w:r>
        <w:rPr>
          <w:b/>
          <w:sz w:val="24"/>
          <w:szCs w:val="28"/>
        </w:rPr>
        <w:t xml:space="preserve">  Júliou. P. Pšenková </w:t>
      </w:r>
      <w:r>
        <w:rPr>
          <w:b/>
          <w:szCs w:val="28"/>
        </w:rPr>
        <w:t> patrí k top pre</w:t>
      </w:r>
      <w:r w:rsidR="007839BB">
        <w:rPr>
          <w:b/>
          <w:szCs w:val="28"/>
        </w:rPr>
        <w:t>dnášateľom v mzdovej oblasti</w:t>
      </w:r>
      <w:r w:rsidR="00DD0070">
        <w:rPr>
          <w:b/>
          <w:szCs w:val="28"/>
        </w:rPr>
        <w:t xml:space="preserve">. </w:t>
      </w:r>
      <w:r w:rsidR="007052E9">
        <w:rPr>
          <w:b/>
          <w:szCs w:val="28"/>
        </w:rPr>
        <w:t xml:space="preserve">Okrem tradičných </w:t>
      </w:r>
      <w:r w:rsidR="007839BB">
        <w:rPr>
          <w:b/>
          <w:szCs w:val="28"/>
        </w:rPr>
        <w:t>tém</w:t>
      </w:r>
      <w:r w:rsidR="007052E9">
        <w:rPr>
          <w:b/>
          <w:szCs w:val="28"/>
        </w:rPr>
        <w:t xml:space="preserve"> bude mimoriadna pozornosť venovaná obdobiu pandémie KORONA a</w:t>
      </w:r>
      <w:r w:rsidR="00DD0070">
        <w:rPr>
          <w:b/>
          <w:szCs w:val="28"/>
        </w:rPr>
        <w:t> </w:t>
      </w:r>
      <w:r w:rsidR="007052E9">
        <w:rPr>
          <w:b/>
          <w:szCs w:val="28"/>
        </w:rPr>
        <w:t>súvisiacich</w:t>
      </w:r>
      <w:r w:rsidR="00DD0070">
        <w:rPr>
          <w:b/>
          <w:szCs w:val="28"/>
        </w:rPr>
        <w:t xml:space="preserve"> </w:t>
      </w:r>
      <w:r w:rsidR="007052E9">
        <w:rPr>
          <w:b/>
          <w:szCs w:val="28"/>
        </w:rPr>
        <w:t>OČR, úľav a mimoriadnych opatrení</w:t>
      </w:r>
      <w:r w:rsidR="00BC11A8">
        <w:rPr>
          <w:b/>
          <w:szCs w:val="28"/>
        </w:rPr>
        <w:t xml:space="preserve"> </w:t>
      </w:r>
      <w:r w:rsidR="00155D35">
        <w:rPr>
          <w:b/>
          <w:szCs w:val="28"/>
        </w:rPr>
        <w:t xml:space="preserve"> v r. 2021 </w:t>
      </w:r>
      <w:r w:rsidR="00BC11A8">
        <w:rPr>
          <w:b/>
          <w:szCs w:val="28"/>
        </w:rPr>
        <w:t>ako aj zmien platných pre rok 202</w:t>
      </w:r>
      <w:r w:rsidR="00155D35">
        <w:rPr>
          <w:b/>
          <w:szCs w:val="28"/>
        </w:rPr>
        <w:t>2</w:t>
      </w:r>
      <w:r w:rsidR="00F4250F">
        <w:rPr>
          <w:b/>
          <w:szCs w:val="28"/>
        </w:rPr>
        <w:t>.</w:t>
      </w:r>
    </w:p>
    <w:p w:rsidR="00DD0070" w:rsidRPr="00F328EA" w:rsidRDefault="00DD0070" w:rsidP="006B085B">
      <w:pPr>
        <w:tabs>
          <w:tab w:val="left" w:pos="0"/>
        </w:tabs>
        <w:jc w:val="both"/>
        <w:rPr>
          <w:sz w:val="24"/>
          <w:szCs w:val="28"/>
        </w:rPr>
      </w:pPr>
      <w:r w:rsidRPr="00F328EA">
        <w:rPr>
          <w:sz w:val="24"/>
          <w:szCs w:val="28"/>
        </w:rPr>
        <w:t xml:space="preserve">Seminár pripravujeme formou fyzickej účasti na školení </w:t>
      </w:r>
      <w:r w:rsidR="0011670B">
        <w:rPr>
          <w:sz w:val="24"/>
          <w:szCs w:val="28"/>
        </w:rPr>
        <w:t xml:space="preserve">alebo </w:t>
      </w:r>
      <w:r w:rsidRPr="00F328EA">
        <w:rPr>
          <w:sz w:val="24"/>
          <w:szCs w:val="28"/>
        </w:rPr>
        <w:t xml:space="preserve">videozáznamom. Cena školenia je rovnaká </w:t>
      </w:r>
      <w:r w:rsidR="007839BB" w:rsidRPr="00F328EA">
        <w:rPr>
          <w:sz w:val="24"/>
          <w:szCs w:val="28"/>
        </w:rPr>
        <w:t>-</w:t>
      </w:r>
      <w:r w:rsidRPr="00F328EA">
        <w:rPr>
          <w:sz w:val="24"/>
          <w:szCs w:val="28"/>
        </w:rPr>
        <w:t xml:space="preserve">  u</w:t>
      </w:r>
      <w:r w:rsidR="008B7F92">
        <w:rPr>
          <w:sz w:val="24"/>
          <w:szCs w:val="28"/>
        </w:rPr>
        <w:t> </w:t>
      </w:r>
      <w:r w:rsidRPr="00F328EA">
        <w:rPr>
          <w:sz w:val="24"/>
          <w:szCs w:val="28"/>
        </w:rPr>
        <w:t>videozáznamu</w:t>
      </w:r>
      <w:r w:rsidR="008B7F92">
        <w:rPr>
          <w:sz w:val="24"/>
          <w:szCs w:val="28"/>
        </w:rPr>
        <w:t xml:space="preserve"> </w:t>
      </w:r>
      <w:proofErr w:type="spellStart"/>
      <w:r w:rsidR="008B7F92">
        <w:rPr>
          <w:sz w:val="24"/>
          <w:szCs w:val="28"/>
        </w:rPr>
        <w:t>úč</w:t>
      </w:r>
      <w:proofErr w:type="spellEnd"/>
      <w:r w:rsidR="008B7F92">
        <w:rPr>
          <w:sz w:val="24"/>
          <w:szCs w:val="28"/>
        </w:rPr>
        <w:t xml:space="preserve">. poplatok </w:t>
      </w:r>
      <w:r w:rsidRPr="00F328EA">
        <w:rPr>
          <w:sz w:val="24"/>
          <w:szCs w:val="28"/>
        </w:rPr>
        <w:t xml:space="preserve"> miesto občerstvenia obsahuje prácu kameramana, zverejnenie na internete na obdobie 3 týždňov,  poslanie poštou balíčka so </w:t>
      </w:r>
      <w:proofErr w:type="spellStart"/>
      <w:r w:rsidRPr="00F328EA">
        <w:rPr>
          <w:sz w:val="24"/>
          <w:szCs w:val="28"/>
        </w:rPr>
        <w:t>štud</w:t>
      </w:r>
      <w:proofErr w:type="spellEnd"/>
      <w:r w:rsidRPr="00F328EA">
        <w:rPr>
          <w:sz w:val="24"/>
          <w:szCs w:val="28"/>
        </w:rPr>
        <w:t>. materiálmi, perom a</w:t>
      </w:r>
      <w:r w:rsidR="008B7F92">
        <w:rPr>
          <w:sz w:val="24"/>
          <w:szCs w:val="28"/>
        </w:rPr>
        <w:t xml:space="preserve"> propagačným </w:t>
      </w:r>
      <w:r w:rsidRPr="00F328EA">
        <w:rPr>
          <w:sz w:val="24"/>
          <w:szCs w:val="28"/>
        </w:rPr>
        <w:t>darčekom na rozlúčku /2 porcelánové šálky na čaj a kávu/ ktorý bude zabezpečený proti rozbitiu – viď organ. pokyny.</w:t>
      </w:r>
    </w:p>
    <w:p w:rsidR="006B085B" w:rsidRDefault="006B085B" w:rsidP="006B085B">
      <w:pPr>
        <w:tabs>
          <w:tab w:val="left" w:pos="0"/>
        </w:tabs>
        <w:jc w:val="both"/>
        <w:rPr>
          <w:szCs w:val="28"/>
        </w:rPr>
      </w:pPr>
    </w:p>
    <w:p w:rsidR="009D10DB" w:rsidRDefault="009D10DB" w:rsidP="009D10DB">
      <w:r>
        <w:t>1. Zákonník práce</w:t>
      </w:r>
    </w:p>
    <w:p w:rsidR="009D10DB" w:rsidRDefault="009D10DB" w:rsidP="009D10DB">
      <w:pPr>
        <w:numPr>
          <w:ilvl w:val="0"/>
          <w:numId w:val="11"/>
        </w:numPr>
        <w:spacing w:before="100" w:beforeAutospacing="1" w:after="100" w:afterAutospacing="1"/>
      </w:pPr>
      <w:r>
        <w:t>minimálna mzda</w:t>
      </w:r>
    </w:p>
    <w:p w:rsidR="009D10DB" w:rsidRDefault="009D10DB" w:rsidP="009D10DB">
      <w:pPr>
        <w:numPr>
          <w:ilvl w:val="0"/>
          <w:numId w:val="11"/>
        </w:numPr>
        <w:spacing w:before="100" w:beforeAutospacing="1" w:after="100" w:afterAutospacing="1"/>
      </w:pPr>
      <w:r>
        <w:t>minimálne mzdové nároky</w:t>
      </w:r>
    </w:p>
    <w:p w:rsidR="009D10DB" w:rsidRDefault="009D10DB" w:rsidP="009D10DB">
      <w:pPr>
        <w:numPr>
          <w:ilvl w:val="0"/>
          <w:numId w:val="11"/>
        </w:numPr>
        <w:spacing w:before="100" w:beforeAutospacing="1" w:after="100" w:afterAutospacing="1"/>
      </w:pPr>
      <w:r>
        <w:t>príplatky ku mzde</w:t>
      </w:r>
    </w:p>
    <w:p w:rsidR="009D10DB" w:rsidRDefault="009D10DB" w:rsidP="009D10DB">
      <w:pPr>
        <w:numPr>
          <w:ilvl w:val="0"/>
          <w:numId w:val="11"/>
        </w:numPr>
        <w:spacing w:before="100" w:beforeAutospacing="1" w:after="100" w:afterAutospacing="1"/>
      </w:pPr>
      <w:r>
        <w:t>13, 14 plat</w:t>
      </w:r>
    </w:p>
    <w:p w:rsidR="009D10DB" w:rsidRDefault="009D10DB" w:rsidP="009D10DB">
      <w:pPr>
        <w:numPr>
          <w:ilvl w:val="0"/>
          <w:numId w:val="11"/>
        </w:numPr>
        <w:spacing w:before="100" w:beforeAutospacing="1" w:after="100" w:afterAutospacing="1"/>
      </w:pPr>
      <w:r>
        <w:t>rekreačné poukazy</w:t>
      </w:r>
    </w:p>
    <w:p w:rsidR="009D10DB" w:rsidRDefault="009D10DB" w:rsidP="009D10DB">
      <w:pPr>
        <w:numPr>
          <w:ilvl w:val="0"/>
          <w:numId w:val="11"/>
        </w:numPr>
        <w:spacing w:before="100" w:beforeAutospacing="1" w:after="100" w:afterAutospacing="1"/>
      </w:pPr>
      <w:r>
        <w:t>príspevok na športovú činnosť</w:t>
      </w:r>
    </w:p>
    <w:p w:rsidR="009D10DB" w:rsidRDefault="009D10DB" w:rsidP="009D10DB">
      <w:pPr>
        <w:numPr>
          <w:ilvl w:val="0"/>
          <w:numId w:val="11"/>
        </w:numPr>
        <w:spacing w:before="100" w:beforeAutospacing="1" w:after="100" w:afterAutospacing="1"/>
      </w:pPr>
      <w:r>
        <w:t>zmena vo výpočte  nároku na dovolenku pri starostlivosti o dieťa</w:t>
      </w:r>
    </w:p>
    <w:p w:rsidR="009D10DB" w:rsidRDefault="009D10DB" w:rsidP="009D10DB"/>
    <w:p w:rsidR="009D10DB" w:rsidRDefault="009D10DB" w:rsidP="009D10DB">
      <w:r>
        <w:t>2: Sociálne poistenie</w:t>
      </w:r>
    </w:p>
    <w:p w:rsidR="009D10DB" w:rsidRDefault="009D10DB" w:rsidP="009D10DB">
      <w:pPr>
        <w:numPr>
          <w:ilvl w:val="0"/>
          <w:numId w:val="12"/>
        </w:numPr>
        <w:spacing w:before="100" w:beforeAutospacing="1" w:after="100" w:afterAutospacing="1"/>
      </w:pPr>
      <w:r>
        <w:t>maximálny vymeriavací základ</w:t>
      </w:r>
    </w:p>
    <w:p w:rsidR="009D10DB" w:rsidRDefault="009D10DB" w:rsidP="009D10DB">
      <w:pPr>
        <w:numPr>
          <w:ilvl w:val="0"/>
          <w:numId w:val="12"/>
        </w:numPr>
        <w:spacing w:before="100" w:beforeAutospacing="1" w:after="100" w:afterAutospacing="1"/>
      </w:pPr>
      <w:r>
        <w:t>odvodová úľava</w:t>
      </w:r>
    </w:p>
    <w:p w:rsidR="009D10DB" w:rsidRDefault="009D10DB" w:rsidP="009D10DB">
      <w:pPr>
        <w:numPr>
          <w:ilvl w:val="0"/>
          <w:numId w:val="12"/>
        </w:numPr>
        <w:spacing w:before="100" w:beforeAutospacing="1" w:after="100" w:afterAutospacing="1"/>
      </w:pPr>
      <w:r>
        <w:t>vymeriavací základ pre PN</w:t>
      </w:r>
    </w:p>
    <w:p w:rsidR="009D10DB" w:rsidRDefault="009D10DB" w:rsidP="009D10DB">
      <w:pPr>
        <w:numPr>
          <w:ilvl w:val="0"/>
          <w:numId w:val="12"/>
        </w:numPr>
        <w:spacing w:before="100" w:beforeAutospacing="1" w:after="100" w:afterAutospacing="1"/>
      </w:pPr>
      <w:r>
        <w:t>zmena pri prihlasovaní do elektronickej pobočky</w:t>
      </w:r>
    </w:p>
    <w:p w:rsidR="009D10DB" w:rsidRDefault="009D10DB" w:rsidP="009D10DB">
      <w:pPr>
        <w:numPr>
          <w:ilvl w:val="0"/>
          <w:numId w:val="12"/>
        </w:numPr>
        <w:spacing w:before="100" w:beforeAutospacing="1" w:after="100" w:afterAutospacing="1"/>
      </w:pPr>
      <w:r>
        <w:t>zmeny o registračných povinnostiach</w:t>
      </w:r>
    </w:p>
    <w:p w:rsidR="009D10DB" w:rsidRDefault="009D10DB" w:rsidP="009D10DB"/>
    <w:p w:rsidR="009D10DB" w:rsidRDefault="009D10DB" w:rsidP="009D10DB">
      <w:r>
        <w:t>3. Zdravotné poistenie</w:t>
      </w:r>
    </w:p>
    <w:p w:rsidR="009D10DB" w:rsidRDefault="009D10DB" w:rsidP="009D10DB">
      <w:pPr>
        <w:numPr>
          <w:ilvl w:val="0"/>
          <w:numId w:val="13"/>
        </w:numPr>
        <w:spacing w:before="100" w:beforeAutospacing="1" w:after="100" w:afterAutospacing="1"/>
      </w:pPr>
      <w:r>
        <w:t>odvodová úľava</w:t>
      </w:r>
    </w:p>
    <w:p w:rsidR="009D10DB" w:rsidRDefault="009D10DB" w:rsidP="009D10DB">
      <w:pPr>
        <w:numPr>
          <w:ilvl w:val="0"/>
          <w:numId w:val="13"/>
        </w:numPr>
        <w:spacing w:before="100" w:beforeAutospacing="1" w:after="100" w:afterAutospacing="1"/>
      </w:pPr>
      <w:r>
        <w:t>odpočítateľná položka</w:t>
      </w:r>
    </w:p>
    <w:p w:rsidR="009D10DB" w:rsidRDefault="009D10DB" w:rsidP="009D10DB">
      <w:pPr>
        <w:numPr>
          <w:ilvl w:val="0"/>
          <w:numId w:val="13"/>
        </w:numPr>
        <w:spacing w:before="100" w:beforeAutospacing="1" w:after="100" w:afterAutospacing="1"/>
      </w:pPr>
      <w:r>
        <w:t>zmeny v oznamovacích povinnostiach </w:t>
      </w:r>
    </w:p>
    <w:p w:rsidR="009D10DB" w:rsidRDefault="009D10DB" w:rsidP="009D10DB">
      <w:r>
        <w:t>4. Plnenie podielu ZŤP</w:t>
      </w:r>
    </w:p>
    <w:p w:rsidR="009D10DB" w:rsidRDefault="009D10DB" w:rsidP="009D10DB"/>
    <w:p w:rsidR="009D10DB" w:rsidRDefault="009D10DB" w:rsidP="009D10DB">
      <w:r>
        <w:t>5. Daň zo závislej činnosti</w:t>
      </w:r>
    </w:p>
    <w:p w:rsidR="009D10DB" w:rsidRDefault="009D10DB" w:rsidP="009D10DB">
      <w:pPr>
        <w:numPr>
          <w:ilvl w:val="0"/>
          <w:numId w:val="14"/>
        </w:numPr>
        <w:spacing w:before="100" w:beforeAutospacing="1" w:after="100" w:afterAutospacing="1"/>
      </w:pPr>
      <w:r>
        <w:t>sumy oslobodené od dane</w:t>
      </w:r>
    </w:p>
    <w:p w:rsidR="009D10DB" w:rsidRDefault="009D10DB" w:rsidP="009D10DB">
      <w:pPr>
        <w:numPr>
          <w:ilvl w:val="0"/>
          <w:numId w:val="14"/>
        </w:numPr>
        <w:spacing w:before="100" w:beforeAutospacing="1" w:after="100" w:afterAutospacing="1"/>
      </w:pPr>
      <w:r>
        <w:t>nezdaniteľné časti základu dane</w:t>
      </w:r>
    </w:p>
    <w:p w:rsidR="009D10DB" w:rsidRDefault="009D10DB" w:rsidP="009D10DB">
      <w:pPr>
        <w:numPr>
          <w:ilvl w:val="0"/>
          <w:numId w:val="14"/>
        </w:numPr>
        <w:spacing w:before="100" w:beforeAutospacing="1" w:after="100" w:afterAutospacing="1"/>
      </w:pPr>
      <w:r>
        <w:t>daňový bonus na deti</w:t>
      </w:r>
    </w:p>
    <w:p w:rsidR="009D10DB" w:rsidRDefault="009D10DB" w:rsidP="009D10DB">
      <w:r>
        <w:t>6. Stravovanie zamestnancov</w:t>
      </w:r>
    </w:p>
    <w:p w:rsidR="009D10DB" w:rsidRDefault="009D10DB" w:rsidP="009D10DB"/>
    <w:p w:rsidR="009D10DB" w:rsidRDefault="009D10DB" w:rsidP="009D10DB">
      <w:r>
        <w:t>7. Ročné zúčtovanie dane</w:t>
      </w:r>
    </w:p>
    <w:p w:rsidR="009D10DB" w:rsidRDefault="009D10DB" w:rsidP="009D10DB">
      <w:pPr>
        <w:numPr>
          <w:ilvl w:val="0"/>
          <w:numId w:val="15"/>
        </w:numPr>
        <w:spacing w:before="100" w:beforeAutospacing="1" w:after="100" w:afterAutospacing="1"/>
      </w:pPr>
      <w:r>
        <w:t>termíny, lehoty</w:t>
      </w:r>
    </w:p>
    <w:p w:rsidR="009D10DB" w:rsidRDefault="009D10DB" w:rsidP="009D10DB">
      <w:pPr>
        <w:numPr>
          <w:ilvl w:val="0"/>
          <w:numId w:val="15"/>
        </w:numPr>
        <w:spacing w:before="100" w:beforeAutospacing="1" w:after="100" w:afterAutospacing="1"/>
      </w:pPr>
      <w:r>
        <w:t>potvrdenie o príjme</w:t>
      </w:r>
    </w:p>
    <w:p w:rsidR="009D10DB" w:rsidRDefault="009D10DB" w:rsidP="009D10DB">
      <w:pPr>
        <w:numPr>
          <w:ilvl w:val="0"/>
          <w:numId w:val="15"/>
        </w:numPr>
        <w:spacing w:before="100" w:beforeAutospacing="1" w:after="100" w:afterAutospacing="1"/>
      </w:pPr>
      <w:r>
        <w:t>žiadosť o RZD</w:t>
      </w:r>
    </w:p>
    <w:p w:rsidR="009D10DB" w:rsidRDefault="009D10DB" w:rsidP="009D10DB">
      <w:pPr>
        <w:numPr>
          <w:ilvl w:val="0"/>
          <w:numId w:val="15"/>
        </w:numPr>
        <w:spacing w:before="100" w:beforeAutospacing="1" w:after="100" w:afterAutospacing="1"/>
      </w:pPr>
      <w:r>
        <w:t>nezdaniteľné časti základu dane</w:t>
      </w:r>
    </w:p>
    <w:p w:rsidR="009D10DB" w:rsidRDefault="009D10DB" w:rsidP="009D10DB">
      <w:pPr>
        <w:numPr>
          <w:ilvl w:val="0"/>
          <w:numId w:val="15"/>
        </w:numPr>
        <w:spacing w:before="100" w:beforeAutospacing="1" w:after="100" w:afterAutospacing="1"/>
      </w:pPr>
      <w:r>
        <w:t>daňový bonus na deti a úver z úrokov</w:t>
      </w:r>
    </w:p>
    <w:p w:rsidR="009D10DB" w:rsidRDefault="009D10DB" w:rsidP="009D10DB">
      <w:pPr>
        <w:numPr>
          <w:ilvl w:val="0"/>
          <w:numId w:val="15"/>
        </w:numPr>
        <w:spacing w:before="100" w:beforeAutospacing="1" w:after="100" w:afterAutospacing="1"/>
      </w:pPr>
      <w:r>
        <w:t>výpočet RZD </w:t>
      </w:r>
    </w:p>
    <w:p w:rsidR="009D10DB" w:rsidRDefault="009D10DB" w:rsidP="009D10DB">
      <w:pPr>
        <w:numPr>
          <w:ilvl w:val="0"/>
          <w:numId w:val="15"/>
        </w:numPr>
        <w:spacing w:before="100" w:beforeAutospacing="1" w:after="100" w:afterAutospacing="1"/>
      </w:pPr>
      <w:r>
        <w:t>potvrdenie o RZD</w:t>
      </w:r>
    </w:p>
    <w:p w:rsidR="009D10DB" w:rsidRDefault="009D10DB" w:rsidP="009D10DB">
      <w:pPr>
        <w:numPr>
          <w:ilvl w:val="0"/>
          <w:numId w:val="15"/>
        </w:numPr>
        <w:spacing w:before="100" w:beforeAutospacing="1" w:after="100" w:afterAutospacing="1"/>
      </w:pPr>
      <w:proofErr w:type="spellStart"/>
      <w:r>
        <w:t>vysporiadanie</w:t>
      </w:r>
      <w:proofErr w:type="spellEnd"/>
      <w:r>
        <w:t xml:space="preserve"> výsledku RZD</w:t>
      </w:r>
    </w:p>
    <w:p w:rsidR="009D10DB" w:rsidRDefault="009D10DB" w:rsidP="009D10DB"/>
    <w:p w:rsidR="009D10DB" w:rsidRDefault="009D10DB" w:rsidP="009D10DB"/>
    <w:p w:rsidR="009D10DB" w:rsidRDefault="009D10DB" w:rsidP="009D10DB"/>
    <w:p w:rsidR="009D10DB" w:rsidRDefault="009D10DB" w:rsidP="009D10DB">
      <w:pPr>
        <w:tabs>
          <w:tab w:val="left" w:pos="0"/>
        </w:tabs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                  * *  *  *  *  *  *</w:t>
      </w:r>
    </w:p>
    <w:p w:rsidR="009D10DB" w:rsidRDefault="009D10DB" w:rsidP="009D10DB">
      <w:bookmarkStart w:id="0" w:name="_GoBack"/>
      <w:bookmarkEnd w:id="0"/>
    </w:p>
    <w:p w:rsidR="009D10DB" w:rsidRDefault="009D10DB" w:rsidP="009D10DB">
      <w:pPr>
        <w:spacing w:before="100" w:beforeAutospacing="1" w:after="100" w:afterAutospacing="1"/>
      </w:pPr>
      <w:r>
        <w:rPr>
          <w:rFonts w:ascii="Calibri" w:hAnsi="Calibri"/>
        </w:rPr>
        <w:t> </w:t>
      </w:r>
    </w:p>
    <w:p w:rsidR="00764266" w:rsidRDefault="00764266" w:rsidP="00764266"/>
    <w:p w:rsidR="00764266" w:rsidRDefault="00764266" w:rsidP="00764266"/>
    <w:p w:rsidR="00764266" w:rsidRDefault="00764266" w:rsidP="00764266">
      <w:pPr>
        <w:tabs>
          <w:tab w:val="left" w:pos="0"/>
        </w:tabs>
        <w:jc w:val="both"/>
        <w:rPr>
          <w:szCs w:val="28"/>
        </w:rPr>
      </w:pPr>
    </w:p>
    <w:p w:rsidR="00077AB5" w:rsidRDefault="00077AB5"/>
    <w:sectPr w:rsidR="0007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99E"/>
    <w:multiLevelType w:val="multilevel"/>
    <w:tmpl w:val="7118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A13D30"/>
    <w:multiLevelType w:val="multilevel"/>
    <w:tmpl w:val="4860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F72AC"/>
    <w:multiLevelType w:val="multilevel"/>
    <w:tmpl w:val="E682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E56F0"/>
    <w:multiLevelType w:val="multilevel"/>
    <w:tmpl w:val="19E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95DF9"/>
    <w:multiLevelType w:val="multilevel"/>
    <w:tmpl w:val="BF6A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D232C2"/>
    <w:multiLevelType w:val="multilevel"/>
    <w:tmpl w:val="092E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A0F33"/>
    <w:multiLevelType w:val="multilevel"/>
    <w:tmpl w:val="9110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F5F32"/>
    <w:multiLevelType w:val="multilevel"/>
    <w:tmpl w:val="88C4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548E0B38"/>
    <w:multiLevelType w:val="hybridMultilevel"/>
    <w:tmpl w:val="1E46E9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45481"/>
    <w:multiLevelType w:val="multilevel"/>
    <w:tmpl w:val="2DD8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45"/>
    <w:rsid w:val="00077AB5"/>
    <w:rsid w:val="0011670B"/>
    <w:rsid w:val="00151116"/>
    <w:rsid w:val="00155D35"/>
    <w:rsid w:val="001824EC"/>
    <w:rsid w:val="00221816"/>
    <w:rsid w:val="006B085B"/>
    <w:rsid w:val="007052E9"/>
    <w:rsid w:val="00764266"/>
    <w:rsid w:val="007839BB"/>
    <w:rsid w:val="008B7F92"/>
    <w:rsid w:val="008F2145"/>
    <w:rsid w:val="009D10DB"/>
    <w:rsid w:val="00BC11A8"/>
    <w:rsid w:val="00DD0070"/>
    <w:rsid w:val="00E77202"/>
    <w:rsid w:val="00F328EA"/>
    <w:rsid w:val="00F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85B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B085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B08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6B085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B08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B085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mail-m2574146683840347156spelle">
    <w:name w:val="gmail-m_2574146683840347156spelle"/>
    <w:basedOn w:val="Predvolenpsmoodseku"/>
    <w:rsid w:val="009D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85B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B085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B08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6B085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B08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B085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mail-m2574146683840347156spelle">
    <w:name w:val="gmail-m_2574146683840347156spelle"/>
    <w:basedOn w:val="Predvolenpsmoodseku"/>
    <w:rsid w:val="009D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2021-08-31T17:05:00Z</cp:lastPrinted>
  <dcterms:created xsi:type="dcterms:W3CDTF">2020-08-10T10:28:00Z</dcterms:created>
  <dcterms:modified xsi:type="dcterms:W3CDTF">2021-11-07T12:05:00Z</dcterms:modified>
</cp:coreProperties>
</file>